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19BCC" w14:textId="77777777" w:rsidR="00402C36" w:rsidRDefault="00000000">
      <w:pPr>
        <w:tabs>
          <w:tab w:val="left" w:pos="993"/>
        </w:tabs>
        <w:spacing w:before="240" w:after="240" w:line="276" w:lineRule="auto"/>
        <w:ind w:left="-125" w:hanging="156"/>
      </w:pPr>
      <w:r>
        <w:rPr>
          <w:rFonts w:eastAsia="標楷體"/>
          <w:b/>
          <w:noProof/>
          <w:sz w:val="40"/>
          <w:szCs w:val="40"/>
        </w:rPr>
        <w:drawing>
          <wp:anchor distT="0" distB="0" distL="114300" distR="114300" simplePos="0" relativeHeight="251658241" behindDoc="0" locked="0" layoutInCell="1" allowOverlap="1" wp14:anchorId="728A9898" wp14:editId="4A0D002C">
            <wp:simplePos x="0" y="0"/>
            <wp:positionH relativeFrom="margin">
              <wp:align>left</wp:align>
            </wp:positionH>
            <wp:positionV relativeFrom="margin">
              <wp:posOffset>-28575</wp:posOffset>
            </wp:positionV>
            <wp:extent cx="619121" cy="597532"/>
            <wp:effectExtent l="0" t="0" r="0" b="0"/>
            <wp:wrapSquare wrapText="bothSides"/>
            <wp:docPr id="1" name="圖片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1" cy="59753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eastAsia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FCC62AF" wp14:editId="0EF2D774">
                <wp:simplePos x="0" y="0"/>
                <wp:positionH relativeFrom="column">
                  <wp:posOffset>5112382</wp:posOffset>
                </wp:positionH>
                <wp:positionV relativeFrom="paragraph">
                  <wp:posOffset>-375288</wp:posOffset>
                </wp:positionV>
                <wp:extent cx="1271272" cy="535308"/>
                <wp:effectExtent l="0" t="0" r="24128" b="17142"/>
                <wp:wrapNone/>
                <wp:docPr id="2" name="文字方塊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71272" cy="5353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2">
                          <a:solidFill>
                            <a:srgbClr val="C0504D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FAE9910" w14:textId="77777777" w:rsidR="00402C36" w:rsidRDefault="00000000">
                            <w:pPr>
                              <w:spacing w:line="220" w:lineRule="exact"/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文件編號：AC-0025</w:t>
                            </w:r>
                          </w:p>
                          <w:p w14:paraId="7832E116" w14:textId="77777777" w:rsidR="00402C36" w:rsidRDefault="00000000">
                            <w:pPr>
                              <w:spacing w:line="22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機密等級：2 限閱</w:t>
                            </w:r>
                          </w:p>
                          <w:p w14:paraId="52F206DF" w14:textId="77777777" w:rsidR="00402C36" w:rsidRDefault="00000000">
                            <w:pPr>
                              <w:spacing w:line="210" w:lineRule="exact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版本：1</w:t>
                            </w:r>
                          </w:p>
                          <w:p w14:paraId="29FE78D9" w14:textId="77777777" w:rsidR="00402C36" w:rsidRDefault="00402C36">
                            <w:pPr>
                              <w:snapToGrid w:val="0"/>
                              <w:rPr>
                                <w:rFonts w:ascii="標楷體" w:hAnsi="標楷體" w:cs="Arial"/>
                                <w:sz w:val="28"/>
                                <w:szCs w:val="22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FCC62AF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6" type="#_x0000_t202" style="position:absolute;left:0;text-align:left;margin-left:402.55pt;margin-top:-29.55pt;width:100.1pt;height:42.1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" strokecolor="#c0504d" strokeweight=".70561mm">
                <v:textbox>
                  <w:txbxContent>
                    <w:p w14:paraId="4FAE9910" w14:textId="77777777" w:rsidR="00402C36" w:rsidRDefault="00000000">
                      <w:pPr>
                        <w:spacing w:line="220" w:lineRule="exact"/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文件編號：AC-0025</w:t>
                      </w:r>
                    </w:p>
                    <w:p w14:paraId="7832E116" w14:textId="77777777" w:rsidR="00402C36" w:rsidRDefault="00000000">
                      <w:pPr>
                        <w:spacing w:line="22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機密等級：2 限閱</w:t>
                      </w:r>
                    </w:p>
                    <w:p w14:paraId="52F206DF" w14:textId="77777777" w:rsidR="00402C36" w:rsidRDefault="00000000">
                      <w:pPr>
                        <w:spacing w:line="210" w:lineRule="exact"/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/>
                          <w:sz w:val="20"/>
                          <w:szCs w:val="20"/>
                        </w:rPr>
                        <w:t>版本：1</w:t>
                      </w:r>
                    </w:p>
                    <w:p w14:paraId="29FE78D9" w14:textId="77777777" w:rsidR="00402C36" w:rsidRDefault="00402C36">
                      <w:pPr>
                        <w:snapToGrid w:val="0"/>
                        <w:rPr>
                          <w:rFonts w:ascii="標楷體" w:hAnsi="標楷體" w:cs="Arial"/>
                          <w:sz w:val="28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/>
          <w:b/>
          <w:sz w:val="40"/>
          <w:szCs w:val="40"/>
        </w:rPr>
        <w:t>亞洲大學學士班學生修習碩士班課程作業要點</w:t>
      </w:r>
    </w:p>
    <w:p w14:paraId="1232B88E" w14:textId="77777777" w:rsidR="00402C36" w:rsidRDefault="00000000">
      <w:pPr>
        <w:tabs>
          <w:tab w:val="left" w:pos="993"/>
        </w:tabs>
        <w:spacing w:before="240" w:after="240" w:line="276" w:lineRule="auto"/>
        <w:ind w:left="-125" w:hanging="156"/>
        <w:jc w:val="center"/>
      </w:pPr>
      <w:r>
        <w:rPr>
          <w:rFonts w:eastAsia="標楷體"/>
          <w:b/>
          <w:sz w:val="40"/>
          <w:szCs w:val="40"/>
        </w:rPr>
        <w:t>申請表</w:t>
      </w:r>
    </w:p>
    <w:p w14:paraId="3EDED217" w14:textId="77777777" w:rsidR="00402C36" w:rsidRDefault="00000000">
      <w:pPr>
        <w:snapToGrid w:val="0"/>
        <w:spacing w:before="240"/>
        <w:ind w:right="82"/>
        <w:jc w:val="right"/>
      </w:pPr>
      <w:r>
        <w:rPr>
          <w:rFonts w:eastAsia="標楷體"/>
        </w:rPr>
        <w:t xml:space="preserve">                                            </w:t>
      </w:r>
      <w:r>
        <w:rPr>
          <w:rFonts w:eastAsia="標楷體"/>
          <w:sz w:val="28"/>
        </w:rPr>
        <w:t>申請日期：</w:t>
      </w:r>
      <w:r>
        <w:rPr>
          <w:rFonts w:eastAsia="標楷體"/>
          <w:sz w:val="28"/>
        </w:rPr>
        <w:t xml:space="preserve">     </w:t>
      </w:r>
      <w:r>
        <w:rPr>
          <w:rFonts w:eastAsia="標楷體"/>
          <w:sz w:val="28"/>
        </w:rPr>
        <w:t>年</w:t>
      </w:r>
      <w:r>
        <w:rPr>
          <w:rFonts w:eastAsia="標楷體"/>
          <w:sz w:val="28"/>
        </w:rPr>
        <w:t xml:space="preserve">     </w:t>
      </w:r>
      <w:r>
        <w:rPr>
          <w:rFonts w:eastAsia="標楷體"/>
          <w:sz w:val="28"/>
        </w:rPr>
        <w:t>月</w:t>
      </w:r>
      <w:r>
        <w:rPr>
          <w:rFonts w:eastAsia="標楷體"/>
          <w:sz w:val="28"/>
        </w:rPr>
        <w:t xml:space="preserve">    </w:t>
      </w:r>
      <w:r>
        <w:rPr>
          <w:rFonts w:eastAsia="標楷體"/>
          <w:sz w:val="28"/>
        </w:rPr>
        <w:t>日</w:t>
      </w:r>
    </w:p>
    <w:tbl>
      <w:tblPr>
        <w:tblW w:w="10997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6"/>
        <w:gridCol w:w="851"/>
        <w:gridCol w:w="850"/>
        <w:gridCol w:w="851"/>
        <w:gridCol w:w="850"/>
        <w:gridCol w:w="298"/>
        <w:gridCol w:w="568"/>
        <w:gridCol w:w="850"/>
        <w:gridCol w:w="328"/>
        <w:gridCol w:w="381"/>
        <w:gridCol w:w="709"/>
        <w:gridCol w:w="1843"/>
        <w:gridCol w:w="932"/>
      </w:tblGrid>
      <w:tr w:rsidR="00402C36" w14:paraId="0C53B509" w14:textId="77777777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16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2E802B" w14:textId="77777777" w:rsidR="00402C36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pacing w:val="77"/>
                <w:kern w:val="0"/>
                <w:sz w:val="26"/>
                <w:szCs w:val="26"/>
              </w:rPr>
              <w:t xml:space="preserve">學 </w:t>
            </w:r>
            <w:r>
              <w:rPr>
                <w:rFonts w:ascii="標楷體" w:eastAsia="標楷體" w:hAnsi="標楷體"/>
                <w:spacing w:val="1"/>
                <w:kern w:val="0"/>
                <w:sz w:val="26"/>
                <w:szCs w:val="26"/>
              </w:rPr>
              <w:t>號</w:t>
            </w:r>
          </w:p>
        </w:tc>
        <w:tc>
          <w:tcPr>
            <w:tcW w:w="3700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F7B3DB" w14:textId="77777777" w:rsidR="00402C36" w:rsidRDefault="00402C3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746" w:type="dxa"/>
            <w:gridSpan w:val="3"/>
            <w:tcBorders>
              <w:top w:val="single" w:sz="12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BC847" w14:textId="77777777" w:rsidR="00402C36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   制</w:t>
            </w:r>
          </w:p>
        </w:tc>
        <w:tc>
          <w:tcPr>
            <w:tcW w:w="3865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FF1EF7" w14:textId="77777777" w:rsidR="00402C36" w:rsidRDefault="00000000">
            <w:pPr>
              <w:ind w:firstLine="14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□大學日間部 □進修學士班</w:t>
            </w:r>
          </w:p>
        </w:tc>
      </w:tr>
      <w:tr w:rsidR="00402C36" w14:paraId="6FB6FF9D" w14:textId="77777777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54E2CE" w14:textId="77777777" w:rsidR="00402C36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姓   名</w:t>
            </w:r>
          </w:p>
        </w:tc>
        <w:tc>
          <w:tcPr>
            <w:tcW w:w="3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8DA5B9" w14:textId="77777777" w:rsidR="00402C36" w:rsidRDefault="00402C36">
            <w:pPr>
              <w:rPr>
                <w:rFonts w:ascii="標楷體" w:eastAsia="標楷體" w:hAnsi="標楷體"/>
                <w:kern w:val="0"/>
                <w:sz w:val="26"/>
                <w:szCs w:val="26"/>
              </w:rPr>
            </w:pP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1B561F" w14:textId="77777777" w:rsidR="00402C36" w:rsidRDefault="0000000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就讀系所(組)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C39850" w14:textId="77777777" w:rsidR="00402C36" w:rsidRDefault="00402C36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2C36" w14:paraId="78178FD0" w14:textId="77777777">
        <w:tblPrEx>
          <w:tblCellMar>
            <w:top w:w="0" w:type="dxa"/>
            <w:bottom w:w="0" w:type="dxa"/>
          </w:tblCellMar>
        </w:tblPrEx>
        <w:trPr>
          <w:trHeight w:val="749"/>
          <w:jc w:val="center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791FF9" w14:textId="77777777" w:rsidR="00402C36" w:rsidRDefault="00000000">
            <w:pPr>
              <w:jc w:val="center"/>
            </w:pPr>
            <w:r>
              <w:rPr>
                <w:rFonts w:ascii="標楷體" w:eastAsia="標楷體" w:hAnsi="標楷體"/>
                <w:sz w:val="26"/>
                <w:szCs w:val="26"/>
              </w:rPr>
              <w:t>聯絡方式</w:t>
            </w:r>
          </w:p>
        </w:tc>
        <w:tc>
          <w:tcPr>
            <w:tcW w:w="37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CC69B2" w14:textId="77777777" w:rsidR="00402C36" w:rsidRDefault="00000000">
            <w:pPr>
              <w:snapToGrid w:val="0"/>
              <w:ind w:right="255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手機：</w:t>
            </w:r>
          </w:p>
          <w:p w14:paraId="03FFD47E" w14:textId="77777777" w:rsidR="00402C36" w:rsidRDefault="00000000">
            <w:pPr>
              <w:snapToGrid w:val="0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 xml:space="preserve">電話： </w:t>
            </w:r>
          </w:p>
        </w:tc>
        <w:tc>
          <w:tcPr>
            <w:tcW w:w="1746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879EF3" w14:textId="77777777" w:rsidR="00402C36" w:rsidRDefault="00000000">
            <w:pPr>
              <w:jc w:val="center"/>
            </w:pP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年級班別</w:t>
            </w:r>
          </w:p>
        </w:tc>
        <w:tc>
          <w:tcPr>
            <w:tcW w:w="38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97418" w14:textId="77777777" w:rsidR="00402C36" w:rsidRDefault="00000000">
            <w:pPr>
              <w:snapToGrid w:val="0"/>
              <w:ind w:right="255"/>
            </w:pPr>
            <w:r>
              <w:rPr>
                <w:rFonts w:ascii="標楷體" w:eastAsia="標楷體" w:hAnsi="標楷體"/>
                <w:sz w:val="28"/>
                <w:szCs w:val="26"/>
              </w:rPr>
              <w:t>1□2□3□4□ 年      班</w:t>
            </w:r>
          </w:p>
        </w:tc>
      </w:tr>
      <w:tr w:rsidR="00402C36" w14:paraId="55FE0B3C" w14:textId="77777777">
        <w:tblPrEx>
          <w:tblCellMar>
            <w:top w:w="0" w:type="dxa"/>
            <w:bottom w:w="0" w:type="dxa"/>
          </w:tblCellMar>
        </w:tblPrEx>
        <w:trPr>
          <w:trHeight w:val="905"/>
          <w:jc w:val="center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F50943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申請修讀</w:t>
            </w:r>
          </w:p>
          <w:p w14:paraId="65711BFD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>
              <w:rPr>
                <w:rFonts w:ascii="標楷體" w:eastAsia="標楷體" w:hAnsi="標楷體"/>
                <w:sz w:val="26"/>
                <w:szCs w:val="26"/>
              </w:rPr>
              <w:t>系所別</w:t>
            </w:r>
            <w:proofErr w:type="gramEnd"/>
          </w:p>
        </w:tc>
        <w:tc>
          <w:tcPr>
            <w:tcW w:w="931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4BB225" w14:textId="77777777" w:rsidR="00402C36" w:rsidRDefault="00000000">
            <w:pPr>
              <w:snapToGrid w:val="0"/>
              <w:spacing w:before="240"/>
              <w:jc w:val="both"/>
            </w:pP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 xml:space="preserve">學系碩士班 </w:t>
            </w:r>
            <w:r>
              <w:rPr>
                <w:rFonts w:ascii="標楷體" w:eastAsia="標楷體" w:hAnsi="標楷體"/>
                <w:sz w:val="26"/>
                <w:szCs w:val="26"/>
                <w:u w:val="single"/>
              </w:rPr>
              <w:t xml:space="preserve">                     </w:t>
            </w:r>
            <w:r>
              <w:rPr>
                <w:rFonts w:ascii="標楷體" w:eastAsia="標楷體" w:hAnsi="標楷體"/>
                <w:sz w:val="26"/>
                <w:szCs w:val="26"/>
              </w:rPr>
              <w:t>組</w:t>
            </w:r>
          </w:p>
        </w:tc>
      </w:tr>
      <w:tr w:rsidR="00402C36" w14:paraId="2DF80A04" w14:textId="77777777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1686" w:type="dxa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1D5D1" w14:textId="77777777" w:rsidR="00402C36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pacing w:val="220"/>
                <w:kern w:val="0"/>
                <w:sz w:val="26"/>
                <w:szCs w:val="26"/>
              </w:rPr>
              <w:t>學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年</w:t>
            </w:r>
          </w:p>
        </w:tc>
        <w:tc>
          <w:tcPr>
            <w:tcW w:w="1701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745E4E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第一學年</w:t>
            </w:r>
          </w:p>
        </w:tc>
        <w:tc>
          <w:tcPr>
            <w:tcW w:w="1701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52DD0F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第二學年</w:t>
            </w:r>
          </w:p>
        </w:tc>
        <w:tc>
          <w:tcPr>
            <w:tcW w:w="1716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F752B3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第三學年</w:t>
            </w:r>
          </w:p>
        </w:tc>
        <w:tc>
          <w:tcPr>
            <w:tcW w:w="1418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2C9D74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第四學年</w:t>
            </w:r>
          </w:p>
        </w:tc>
        <w:tc>
          <w:tcPr>
            <w:tcW w:w="1843" w:type="dxa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A151DE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學業總平均</w:t>
            </w:r>
          </w:p>
        </w:tc>
        <w:tc>
          <w:tcPr>
            <w:tcW w:w="932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E8CB0" w14:textId="77777777" w:rsidR="00402C36" w:rsidRDefault="00402C3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2C36" w14:paraId="060A928A" w14:textId="77777777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A4F945" w14:textId="77777777" w:rsidR="00402C36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pacing w:val="220"/>
                <w:kern w:val="0"/>
                <w:sz w:val="26"/>
                <w:szCs w:val="26"/>
              </w:rPr>
              <w:t>學</w:t>
            </w:r>
            <w:r>
              <w:rPr>
                <w:rFonts w:ascii="標楷體" w:eastAsia="標楷體" w:hAnsi="標楷體"/>
                <w:kern w:val="0"/>
                <w:sz w:val="26"/>
                <w:szCs w:val="26"/>
              </w:rPr>
              <w:t>期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FBA04A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>
              <w:rPr>
                <w:rFonts w:ascii="標楷體" w:eastAsia="標楷體" w:hAnsi="標楷體"/>
                <w:sz w:val="22"/>
                <w:szCs w:val="26"/>
              </w:rPr>
              <w:t>上學期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40F0A7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>
              <w:rPr>
                <w:rFonts w:ascii="標楷體" w:eastAsia="標楷體" w:hAnsi="標楷體"/>
                <w:sz w:val="22"/>
                <w:szCs w:val="26"/>
              </w:rPr>
              <w:t xml:space="preserve">下學期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5D123B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>
              <w:rPr>
                <w:rFonts w:ascii="標楷體" w:eastAsia="標楷體" w:hAnsi="標楷體"/>
                <w:sz w:val="22"/>
                <w:szCs w:val="26"/>
              </w:rPr>
              <w:t>上學期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9139ED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>
              <w:rPr>
                <w:rFonts w:ascii="標楷體" w:eastAsia="標楷體" w:hAnsi="標楷體"/>
                <w:sz w:val="22"/>
                <w:szCs w:val="26"/>
              </w:rPr>
              <w:t xml:space="preserve">下學期 </w:t>
            </w: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68006E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>
              <w:rPr>
                <w:rFonts w:ascii="標楷體" w:eastAsia="標楷體" w:hAnsi="標楷體"/>
                <w:sz w:val="22"/>
                <w:szCs w:val="26"/>
              </w:rPr>
              <w:t>上學期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552CD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>
              <w:rPr>
                <w:rFonts w:ascii="標楷體" w:eastAsia="標楷體" w:hAnsi="標楷體"/>
                <w:sz w:val="22"/>
                <w:szCs w:val="26"/>
              </w:rPr>
              <w:t>下學期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A67051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2"/>
                <w:szCs w:val="26"/>
              </w:rPr>
            </w:pPr>
            <w:r>
              <w:rPr>
                <w:rFonts w:ascii="標楷體" w:eastAsia="標楷體" w:hAnsi="標楷體"/>
                <w:sz w:val="22"/>
                <w:szCs w:val="26"/>
              </w:rPr>
              <w:t>上學期</w:t>
            </w:r>
          </w:p>
        </w:tc>
        <w:tc>
          <w:tcPr>
            <w:tcW w:w="1843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2FB835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歷年成績</w:t>
            </w:r>
          </w:p>
          <w:p w14:paraId="58BA887E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全班排名/人數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132F4F" w14:textId="77777777" w:rsidR="00402C36" w:rsidRDefault="00000000">
            <w:pPr>
              <w:snapToGrid w:val="0"/>
              <w:jc w:val="center"/>
            </w:pPr>
            <w:r>
              <w:rPr>
                <w:rFonts w:ascii="標楷體" w:eastAsia="標楷體" w:hAnsi="標楷體"/>
                <w:sz w:val="44"/>
                <w:szCs w:val="26"/>
              </w:rPr>
              <w:t>/</w:t>
            </w:r>
          </w:p>
        </w:tc>
      </w:tr>
      <w:tr w:rsidR="00402C36" w14:paraId="333E76CE" w14:textId="77777777">
        <w:tblPrEx>
          <w:tblCellMar>
            <w:top w:w="0" w:type="dxa"/>
            <w:bottom w:w="0" w:type="dxa"/>
          </w:tblCellMar>
        </w:tblPrEx>
        <w:trPr>
          <w:trHeight w:val="676"/>
          <w:jc w:val="center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EA46B62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學業成績平均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B871BB" w14:textId="77777777" w:rsidR="00402C36" w:rsidRDefault="00402C3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2EFF8B0" w14:textId="77777777" w:rsidR="00402C36" w:rsidRDefault="00402C3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24450B" w14:textId="77777777" w:rsidR="00402C36" w:rsidRDefault="00402C3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7966F3" w14:textId="77777777" w:rsidR="00402C36" w:rsidRDefault="00402C3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6F5BB6" w14:textId="77777777" w:rsidR="00402C36" w:rsidRDefault="00402C3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1E0A04" w14:textId="77777777" w:rsidR="00402C36" w:rsidRDefault="00402C3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731E6F" w14:textId="77777777" w:rsidR="00402C36" w:rsidRDefault="00402C3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636024" w14:textId="77777777" w:rsidR="00402C36" w:rsidRDefault="00000000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/>
                <w:sz w:val="26"/>
                <w:szCs w:val="26"/>
              </w:rPr>
              <w:t>百分比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6C1A6C" w14:textId="77777777" w:rsidR="00402C36" w:rsidRDefault="00402C36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402C36" w14:paraId="3F379F6A" w14:textId="77777777">
        <w:tblPrEx>
          <w:tblCellMar>
            <w:top w:w="0" w:type="dxa"/>
            <w:bottom w:w="0" w:type="dxa"/>
          </w:tblCellMar>
        </w:tblPrEx>
        <w:trPr>
          <w:trHeight w:val="686"/>
          <w:jc w:val="center"/>
        </w:trPr>
        <w:tc>
          <w:tcPr>
            <w:tcW w:w="10997" w:type="dxa"/>
            <w:gridSpan w:val="13"/>
            <w:tcBorders>
              <w:top w:val="single" w:sz="4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6080F1" w14:textId="77777777" w:rsidR="00402C36" w:rsidRDefault="00000000">
            <w:pPr>
              <w:snapToGrid w:val="0"/>
              <w:ind w:left="1393" w:hanging="1134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※ </w:t>
            </w:r>
            <w:r>
              <w:rPr>
                <w:rFonts w:eastAsia="標楷體"/>
                <w:sz w:val="26"/>
                <w:szCs w:val="26"/>
              </w:rPr>
              <w:t>說明：申請學生請檢附歷年成績單（轉學生附入學前原校及現修歷年成績單）及各學系</w:t>
            </w:r>
            <w:proofErr w:type="gramStart"/>
            <w:r>
              <w:rPr>
                <w:rFonts w:eastAsia="標楷體"/>
                <w:sz w:val="26"/>
                <w:szCs w:val="26"/>
              </w:rPr>
              <w:t>甄</w:t>
            </w:r>
            <w:proofErr w:type="gramEnd"/>
            <w:r>
              <w:rPr>
                <w:rFonts w:eastAsia="標楷體"/>
                <w:sz w:val="26"/>
                <w:szCs w:val="26"/>
              </w:rPr>
              <w:t xml:space="preserve"> </w:t>
            </w:r>
          </w:p>
          <w:p w14:paraId="573FA206" w14:textId="77777777" w:rsidR="00402C36" w:rsidRDefault="00000000">
            <w:pPr>
              <w:snapToGrid w:val="0"/>
              <w:ind w:left="1485" w:hanging="1204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 xml:space="preserve">         </w:t>
            </w:r>
            <w:r>
              <w:rPr>
                <w:rFonts w:eastAsia="標楷體"/>
                <w:sz w:val="26"/>
                <w:szCs w:val="26"/>
              </w:rPr>
              <w:t>選辦法規定之資料，連同本申請表</w:t>
            </w:r>
            <w:proofErr w:type="gramStart"/>
            <w:r>
              <w:rPr>
                <w:rFonts w:eastAsia="標楷體"/>
                <w:sz w:val="26"/>
                <w:szCs w:val="26"/>
              </w:rPr>
              <w:t>一併送擬申請</w:t>
            </w:r>
            <w:proofErr w:type="gramEnd"/>
            <w:r>
              <w:rPr>
                <w:rFonts w:eastAsia="標楷體"/>
                <w:sz w:val="26"/>
                <w:szCs w:val="26"/>
              </w:rPr>
              <w:t>之系所，以備審查。</w:t>
            </w:r>
          </w:p>
        </w:tc>
      </w:tr>
      <w:tr w:rsidR="00402C36" w14:paraId="1AD47B04" w14:textId="77777777">
        <w:tblPrEx>
          <w:tblCellMar>
            <w:top w:w="0" w:type="dxa"/>
            <w:bottom w:w="0" w:type="dxa"/>
          </w:tblCellMar>
        </w:tblPrEx>
        <w:trPr>
          <w:trHeight w:val="408"/>
          <w:jc w:val="center"/>
        </w:trPr>
        <w:tc>
          <w:tcPr>
            <w:tcW w:w="1686" w:type="dxa"/>
            <w:vMerge w:val="restart"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EB7A2D" w14:textId="77777777" w:rsidR="00402C36" w:rsidRDefault="00000000">
            <w:pPr>
              <w:spacing w:line="0" w:lineRule="atLeast"/>
              <w:ind w:left="-60" w:right="-70" w:firstLine="1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申請</w:t>
            </w:r>
            <w:proofErr w:type="gramStart"/>
            <w:r>
              <w:rPr>
                <w:rFonts w:eastAsia="標楷體"/>
                <w:sz w:val="26"/>
                <w:szCs w:val="26"/>
              </w:rPr>
              <w:t>修讀系所</w:t>
            </w:r>
            <w:proofErr w:type="gramEnd"/>
          </w:p>
          <w:p w14:paraId="0BBAF3EE" w14:textId="77777777" w:rsidR="00402C36" w:rsidRDefault="0000000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(</w:t>
            </w:r>
            <w:r>
              <w:rPr>
                <w:rFonts w:eastAsia="標楷體"/>
                <w:sz w:val="26"/>
                <w:szCs w:val="26"/>
              </w:rPr>
              <w:t>組</w:t>
            </w:r>
            <w:r>
              <w:rPr>
                <w:rFonts w:eastAsia="標楷體"/>
                <w:sz w:val="26"/>
                <w:szCs w:val="26"/>
              </w:rPr>
              <w:t>)</w:t>
            </w:r>
            <w:r>
              <w:rPr>
                <w:rFonts w:eastAsia="標楷體"/>
                <w:sz w:val="26"/>
                <w:szCs w:val="26"/>
              </w:rPr>
              <w:t>審查結果</w:t>
            </w:r>
          </w:p>
          <w:p w14:paraId="1E2CB44D" w14:textId="77777777" w:rsidR="00402C36" w:rsidRDefault="00000000">
            <w:pPr>
              <w:spacing w:line="0" w:lineRule="atLeast"/>
              <w:ind w:left="-60" w:right="-70" w:firstLine="1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（請打勾）</w:t>
            </w:r>
          </w:p>
        </w:tc>
        <w:tc>
          <w:tcPr>
            <w:tcW w:w="5827" w:type="dxa"/>
            <w:gridSpan w:val="9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0DA259" w14:textId="77777777" w:rsidR="00402C36" w:rsidRDefault="00000000">
            <w:pPr>
              <w:numPr>
                <w:ilvl w:val="0"/>
                <w:numId w:val="6"/>
              </w:numPr>
              <w:spacing w:line="400" w:lineRule="exact"/>
              <w:ind w:left="476" w:hanging="357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資格符合，同意該生為本系</w:t>
            </w:r>
            <w:proofErr w:type="gramStart"/>
            <w:r>
              <w:rPr>
                <w:rFonts w:eastAsia="標楷體"/>
                <w:sz w:val="26"/>
                <w:szCs w:val="26"/>
              </w:rPr>
              <w:t>碩士班預修</w:t>
            </w:r>
            <w:proofErr w:type="gramEnd"/>
            <w:r>
              <w:rPr>
                <w:rFonts w:eastAsia="標楷體"/>
                <w:sz w:val="26"/>
                <w:szCs w:val="26"/>
              </w:rPr>
              <w:t>生</w:t>
            </w:r>
          </w:p>
          <w:p w14:paraId="0A1A08E7" w14:textId="77777777" w:rsidR="00402C36" w:rsidRDefault="00000000">
            <w:pPr>
              <w:numPr>
                <w:ilvl w:val="0"/>
                <w:numId w:val="6"/>
              </w:numPr>
              <w:spacing w:line="400" w:lineRule="exact"/>
              <w:ind w:left="476" w:hanging="357"/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不同意（請述明原因）：</w:t>
            </w:r>
          </w:p>
          <w:p w14:paraId="23D42DDB" w14:textId="77777777" w:rsidR="00402C36" w:rsidRDefault="00402C36">
            <w:pPr>
              <w:spacing w:line="0" w:lineRule="atLeas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EFFD48" w14:textId="77777777" w:rsidR="00402C36" w:rsidRDefault="00000000">
            <w:pPr>
              <w:spacing w:line="0" w:lineRule="atLeast"/>
              <w:jc w:val="center"/>
            </w:pPr>
            <w:r>
              <w:rPr>
                <w:rFonts w:eastAsia="標楷體"/>
                <w:b/>
                <w:sz w:val="28"/>
                <w:szCs w:val="26"/>
              </w:rPr>
              <w:t>系所承辦人</w:t>
            </w:r>
          </w:p>
        </w:tc>
      </w:tr>
      <w:tr w:rsidR="00402C36" w14:paraId="5D2C1B52" w14:textId="77777777">
        <w:tblPrEx>
          <w:tblCellMar>
            <w:top w:w="0" w:type="dxa"/>
            <w:bottom w:w="0" w:type="dxa"/>
          </w:tblCellMar>
        </w:tblPrEx>
        <w:trPr>
          <w:trHeight w:val="743"/>
          <w:jc w:val="center"/>
        </w:trPr>
        <w:tc>
          <w:tcPr>
            <w:tcW w:w="1686" w:type="dxa"/>
            <w:vMerge/>
            <w:tcBorders>
              <w:top w:val="single" w:sz="2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800358" w14:textId="77777777" w:rsidR="00402C36" w:rsidRDefault="00402C36">
            <w:pPr>
              <w:ind w:left="36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827" w:type="dxa"/>
            <w:gridSpan w:val="9"/>
            <w:vMerge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0D3E55" w14:textId="77777777" w:rsidR="00402C36" w:rsidRDefault="00402C36">
            <w:pPr>
              <w:ind w:left="36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1D03EA" w14:textId="77777777" w:rsidR="00402C36" w:rsidRDefault="00000000">
            <w:pPr>
              <w:snapToGrid w:val="0"/>
            </w:pPr>
            <w:r>
              <w:rPr>
                <w:rFonts w:ascii="標楷體" w:eastAsia="標楷體" w:hAnsi="標楷體"/>
                <w:sz w:val="26"/>
              </w:rPr>
              <w:t xml:space="preserve"> □系統登錄</w:t>
            </w:r>
          </w:p>
        </w:tc>
      </w:tr>
      <w:tr w:rsidR="00402C36" w14:paraId="368A87E3" w14:textId="77777777">
        <w:tblPrEx>
          <w:tblCellMar>
            <w:top w:w="0" w:type="dxa"/>
            <w:bottom w:w="0" w:type="dxa"/>
          </w:tblCellMar>
        </w:tblPrEx>
        <w:trPr>
          <w:trHeight w:val="223"/>
          <w:jc w:val="center"/>
        </w:trPr>
        <w:tc>
          <w:tcPr>
            <w:tcW w:w="168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21079D" w14:textId="77777777" w:rsidR="00402C36" w:rsidRDefault="00000000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指導教師簽名</w:t>
            </w:r>
          </w:p>
        </w:tc>
        <w:tc>
          <w:tcPr>
            <w:tcW w:w="5827" w:type="dxa"/>
            <w:gridSpan w:val="9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E2DB7F4" w14:textId="77777777" w:rsidR="00402C36" w:rsidRDefault="00000000">
            <w:pPr>
              <w:spacing w:line="0" w:lineRule="atLeast"/>
              <w:jc w:val="right"/>
              <w:rPr>
                <w:rFonts w:eastAsia="標楷體"/>
                <w:sz w:val="20"/>
                <w:szCs w:val="20"/>
              </w:rPr>
            </w:pPr>
            <w:proofErr w:type="gramStart"/>
            <w:r>
              <w:rPr>
                <w:rFonts w:eastAsia="標楷體"/>
                <w:sz w:val="20"/>
                <w:szCs w:val="20"/>
              </w:rPr>
              <w:t>註</w:t>
            </w:r>
            <w:proofErr w:type="gramEnd"/>
            <w:r>
              <w:rPr>
                <w:rFonts w:eastAsia="標楷體"/>
                <w:sz w:val="20"/>
                <w:szCs w:val="20"/>
              </w:rPr>
              <w:t>：不通過學生不需指導教師簽名</w:t>
            </w:r>
          </w:p>
        </w:tc>
        <w:tc>
          <w:tcPr>
            <w:tcW w:w="3484" w:type="dxa"/>
            <w:gridSpan w:val="3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6BBAD" w14:textId="77777777" w:rsidR="00402C36" w:rsidRDefault="00000000">
            <w:pPr>
              <w:snapToGrid w:val="0"/>
              <w:jc w:val="center"/>
            </w:pPr>
            <w:r>
              <w:rPr>
                <w:rFonts w:eastAsia="標楷體"/>
                <w:b/>
                <w:kern w:val="0"/>
                <w:sz w:val="28"/>
                <w:szCs w:val="26"/>
              </w:rPr>
              <w:t>系所主管</w:t>
            </w:r>
          </w:p>
        </w:tc>
      </w:tr>
      <w:tr w:rsidR="00402C36" w14:paraId="0CB3D190" w14:textId="77777777">
        <w:tblPrEx>
          <w:tblCellMar>
            <w:top w:w="0" w:type="dxa"/>
            <w:bottom w:w="0" w:type="dxa"/>
          </w:tblCellMar>
        </w:tblPrEx>
        <w:trPr>
          <w:trHeight w:val="633"/>
          <w:jc w:val="center"/>
        </w:trPr>
        <w:tc>
          <w:tcPr>
            <w:tcW w:w="168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BE9A8" w14:textId="77777777" w:rsidR="00402C36" w:rsidRDefault="00402C36">
            <w:pPr>
              <w:ind w:left="36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5827" w:type="dxa"/>
            <w:gridSpan w:val="9"/>
            <w:vMerge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18FCE6A" w14:textId="77777777" w:rsidR="00402C36" w:rsidRDefault="00402C36">
            <w:pPr>
              <w:ind w:left="36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484" w:type="dxa"/>
            <w:gridSpan w:val="3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EE8010" w14:textId="77777777" w:rsidR="00402C36" w:rsidRDefault="00402C36">
            <w:pPr>
              <w:spacing w:line="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402C36" w14:paraId="71B9083A" w14:textId="77777777">
        <w:tblPrEx>
          <w:tblCellMar>
            <w:top w:w="0" w:type="dxa"/>
            <w:bottom w:w="0" w:type="dxa"/>
          </w:tblCellMar>
        </w:tblPrEx>
        <w:trPr>
          <w:trHeight w:val="409"/>
          <w:jc w:val="center"/>
        </w:trPr>
        <w:tc>
          <w:tcPr>
            <w:tcW w:w="3387" w:type="dxa"/>
            <w:gridSpan w:val="3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7B3C6E" w14:textId="77777777" w:rsidR="00402C36" w:rsidRDefault="00000000">
            <w:pPr>
              <w:snapToGrid w:val="0"/>
              <w:ind w:left="360"/>
              <w:jc w:val="center"/>
              <w:rPr>
                <w:rFonts w:eastAsia="標楷體"/>
                <w:b/>
                <w:sz w:val="28"/>
                <w:szCs w:val="26"/>
              </w:rPr>
            </w:pPr>
            <w:r>
              <w:rPr>
                <w:rFonts w:eastAsia="標楷體"/>
                <w:b/>
                <w:sz w:val="28"/>
                <w:szCs w:val="26"/>
              </w:rPr>
              <w:t>註冊與課</w:t>
            </w:r>
            <w:proofErr w:type="gramStart"/>
            <w:r>
              <w:rPr>
                <w:rFonts w:eastAsia="標楷體"/>
                <w:b/>
                <w:sz w:val="28"/>
                <w:szCs w:val="26"/>
              </w:rPr>
              <w:t>務</w:t>
            </w:r>
            <w:proofErr w:type="gramEnd"/>
            <w:r>
              <w:rPr>
                <w:rFonts w:eastAsia="標楷體"/>
                <w:b/>
                <w:sz w:val="28"/>
                <w:szCs w:val="26"/>
              </w:rPr>
              <w:t>組承辦人</w:t>
            </w:r>
          </w:p>
        </w:tc>
        <w:tc>
          <w:tcPr>
            <w:tcW w:w="4126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A2DDD" w14:textId="77777777" w:rsidR="00402C36" w:rsidRDefault="00000000">
            <w:pPr>
              <w:snapToGrid w:val="0"/>
              <w:ind w:left="360"/>
              <w:jc w:val="center"/>
              <w:rPr>
                <w:rFonts w:eastAsia="標楷體"/>
                <w:b/>
                <w:sz w:val="28"/>
                <w:szCs w:val="26"/>
              </w:rPr>
            </w:pPr>
            <w:r>
              <w:rPr>
                <w:rFonts w:eastAsia="標楷體"/>
                <w:b/>
                <w:sz w:val="28"/>
                <w:szCs w:val="26"/>
              </w:rPr>
              <w:t>註冊與課</w:t>
            </w:r>
            <w:proofErr w:type="gramStart"/>
            <w:r>
              <w:rPr>
                <w:rFonts w:eastAsia="標楷體"/>
                <w:b/>
                <w:sz w:val="28"/>
                <w:szCs w:val="26"/>
              </w:rPr>
              <w:t>務</w:t>
            </w:r>
            <w:proofErr w:type="gramEnd"/>
            <w:r>
              <w:rPr>
                <w:rFonts w:eastAsia="標楷體"/>
                <w:b/>
                <w:sz w:val="28"/>
                <w:szCs w:val="26"/>
              </w:rPr>
              <w:t>組組長</w:t>
            </w:r>
          </w:p>
        </w:tc>
        <w:tc>
          <w:tcPr>
            <w:tcW w:w="3484" w:type="dxa"/>
            <w:gridSpan w:val="3"/>
            <w:tcBorders>
              <w:top w:val="double" w:sz="12" w:space="0" w:color="000000"/>
              <w:left w:val="single" w:sz="2" w:space="0" w:color="000000"/>
              <w:bottom w:val="single" w:sz="2" w:space="0" w:color="000000"/>
              <w:right w:val="single" w:sz="12" w:space="0" w:color="000000"/>
            </w:tcBorders>
            <w:shd w:val="clear" w:color="auto" w:fill="D9D9D9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4E5252" w14:textId="77777777" w:rsidR="00402C36" w:rsidRDefault="00000000">
            <w:pPr>
              <w:snapToGrid w:val="0"/>
              <w:ind w:left="480" w:hanging="535"/>
              <w:jc w:val="center"/>
              <w:rPr>
                <w:rFonts w:eastAsia="標楷體"/>
                <w:b/>
                <w:sz w:val="28"/>
                <w:szCs w:val="26"/>
              </w:rPr>
            </w:pPr>
            <w:r>
              <w:rPr>
                <w:rFonts w:eastAsia="標楷體"/>
                <w:b/>
                <w:sz w:val="28"/>
                <w:szCs w:val="26"/>
              </w:rPr>
              <w:t>教務長</w:t>
            </w:r>
          </w:p>
        </w:tc>
      </w:tr>
      <w:tr w:rsidR="00402C36" w14:paraId="1BDB2807" w14:textId="77777777">
        <w:tblPrEx>
          <w:tblCellMar>
            <w:top w:w="0" w:type="dxa"/>
            <w:bottom w:w="0" w:type="dxa"/>
          </w:tblCellMar>
        </w:tblPrEx>
        <w:trPr>
          <w:trHeight w:val="822"/>
          <w:jc w:val="center"/>
        </w:trPr>
        <w:tc>
          <w:tcPr>
            <w:tcW w:w="3387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7D7D3F" w14:textId="77777777" w:rsidR="00402C36" w:rsidRDefault="00402C36">
            <w:pPr>
              <w:ind w:left="36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4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3AD48C" w14:textId="77777777" w:rsidR="00402C36" w:rsidRDefault="00402C36">
            <w:pPr>
              <w:ind w:left="360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3484" w:type="dxa"/>
            <w:gridSpan w:val="3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F8BF9A" w14:textId="77777777" w:rsidR="00402C36" w:rsidRDefault="00402C36">
            <w:pPr>
              <w:ind w:left="480"/>
              <w:rPr>
                <w:rFonts w:eastAsia="標楷體"/>
                <w:sz w:val="26"/>
                <w:szCs w:val="26"/>
              </w:rPr>
            </w:pPr>
          </w:p>
        </w:tc>
      </w:tr>
    </w:tbl>
    <w:p w14:paraId="419B5E0B" w14:textId="77777777" w:rsidR="00402C36" w:rsidRDefault="00000000">
      <w:pPr>
        <w:ind w:hanging="709"/>
        <w:jc w:val="both"/>
        <w:rPr>
          <w:rFonts w:eastAsia="標楷體"/>
        </w:rPr>
      </w:pPr>
      <w:bookmarkStart w:id="0" w:name="_Hlk140754259"/>
      <w:r>
        <w:rPr>
          <w:rFonts w:eastAsia="標楷體"/>
        </w:rPr>
        <w:t>附註：</w:t>
      </w:r>
    </w:p>
    <w:bookmarkEnd w:id="0"/>
    <w:p w14:paraId="0073A577" w14:textId="77777777" w:rsidR="00402C36" w:rsidRDefault="00000000">
      <w:pPr>
        <w:numPr>
          <w:ilvl w:val="0"/>
          <w:numId w:val="7"/>
        </w:numPr>
        <w:tabs>
          <w:tab w:val="left" w:pos="-2630"/>
        </w:tabs>
        <w:snapToGrid w:val="0"/>
        <w:ind w:left="142" w:hanging="281"/>
        <w:jc w:val="both"/>
        <w:rPr>
          <w:rFonts w:eastAsia="標楷體"/>
        </w:rPr>
      </w:pPr>
      <w:r>
        <w:rPr>
          <w:rFonts w:eastAsia="標楷體"/>
        </w:rPr>
        <w:t>錄取名額、甄選標準由各系（所）自訂，請</w:t>
      </w:r>
      <w:proofErr w:type="gramStart"/>
      <w:r>
        <w:rPr>
          <w:rFonts w:eastAsia="標楷體"/>
        </w:rPr>
        <w:t>逕向擬</w:t>
      </w:r>
      <w:proofErr w:type="gramEnd"/>
      <w:r>
        <w:rPr>
          <w:rFonts w:eastAsia="標楷體"/>
        </w:rPr>
        <w:t>申請修讀之系所洽詢。</w:t>
      </w:r>
    </w:p>
    <w:p w14:paraId="6F9F750F" w14:textId="77777777" w:rsidR="00402C36" w:rsidRDefault="00000000">
      <w:pPr>
        <w:numPr>
          <w:ilvl w:val="0"/>
          <w:numId w:val="7"/>
        </w:numPr>
        <w:tabs>
          <w:tab w:val="left" w:pos="-2630"/>
        </w:tabs>
        <w:snapToGrid w:val="0"/>
        <w:ind w:left="142" w:hanging="281"/>
        <w:jc w:val="both"/>
        <w:rPr>
          <w:rFonts w:eastAsia="標楷體"/>
        </w:rPr>
      </w:pPr>
      <w:r>
        <w:rPr>
          <w:rFonts w:eastAsia="標楷體"/>
        </w:rPr>
        <w:t>同時獲本校兩個以上碩士班錄取者，應於本校指定日期之前向「註冊與課</w:t>
      </w:r>
      <w:proofErr w:type="gramStart"/>
      <w:r>
        <w:rPr>
          <w:rFonts w:eastAsia="標楷體"/>
        </w:rPr>
        <w:t>務</w:t>
      </w:r>
      <w:proofErr w:type="gramEnd"/>
      <w:r>
        <w:rPr>
          <w:rFonts w:eastAsia="標楷體"/>
        </w:rPr>
        <w:t>組」申請擇一</w:t>
      </w:r>
      <w:r>
        <w:rPr>
          <w:rFonts w:eastAsia="標楷體"/>
        </w:rPr>
        <w:lastRenderedPageBreak/>
        <w:t>碩士班報到並放棄其餘</w:t>
      </w:r>
      <w:proofErr w:type="gramStart"/>
      <w:r>
        <w:rPr>
          <w:rFonts w:eastAsia="標楷體"/>
        </w:rPr>
        <w:t>碩士班預修</w:t>
      </w:r>
      <w:proofErr w:type="gramEnd"/>
      <w:r>
        <w:rPr>
          <w:rFonts w:eastAsia="標楷體"/>
        </w:rPr>
        <w:t>生錄取資格。</w:t>
      </w:r>
    </w:p>
    <w:p w14:paraId="535AAE72" w14:textId="77777777" w:rsidR="00402C36" w:rsidRDefault="00000000">
      <w:pPr>
        <w:numPr>
          <w:ilvl w:val="0"/>
          <w:numId w:val="7"/>
        </w:numPr>
        <w:tabs>
          <w:tab w:val="left" w:pos="-2630"/>
        </w:tabs>
        <w:snapToGrid w:val="0"/>
        <w:ind w:left="142" w:hanging="281"/>
        <w:jc w:val="both"/>
      </w:pPr>
      <w:r>
        <w:rPr>
          <w:rFonts w:eastAsia="標楷體"/>
        </w:rPr>
        <w:t>預修生必須於第四年級（含）之前取得學士學位，並參加本校碩士班甄試入學或一般生入學考試，經錄取後始正式取得碩士班研究生資格。</w:t>
      </w:r>
    </w:p>
    <w:p w14:paraId="58E3234E" w14:textId="77777777" w:rsidR="00402C36" w:rsidRDefault="00000000">
      <w:pPr>
        <w:numPr>
          <w:ilvl w:val="0"/>
          <w:numId w:val="7"/>
        </w:numPr>
        <w:tabs>
          <w:tab w:val="left" w:pos="-2630"/>
        </w:tabs>
        <w:snapToGrid w:val="0"/>
        <w:ind w:left="142" w:hanging="281"/>
        <w:jc w:val="both"/>
      </w:pPr>
      <w:r>
        <w:rPr>
          <w:rFonts w:ascii="標楷體" w:eastAsia="標楷體" w:hAnsi="標楷體"/>
        </w:rPr>
        <w:t>預修生於取得碩士班研究生資格後之學分抵免相關規定請參閱本校</w:t>
      </w:r>
      <w:r>
        <w:rPr>
          <w:rFonts w:ascii="標楷體" w:eastAsia="標楷體" w:hAnsi="標楷體" w:cs="新細明體"/>
          <w:kern w:val="0"/>
        </w:rPr>
        <w:t>「</w:t>
      </w:r>
      <w:r>
        <w:rPr>
          <w:rFonts w:ascii="標楷體" w:eastAsia="標楷體" w:hAnsi="標楷體"/>
        </w:rPr>
        <w:t>亞洲大學學士班學生修習碩士班課程作業要點」。</w:t>
      </w:r>
    </w:p>
    <w:p w14:paraId="1CCE43A6" w14:textId="77777777" w:rsidR="00402C36" w:rsidRDefault="00000000">
      <w:pPr>
        <w:numPr>
          <w:ilvl w:val="0"/>
          <w:numId w:val="7"/>
        </w:numPr>
        <w:tabs>
          <w:tab w:val="left" w:pos="-2630"/>
        </w:tabs>
        <w:snapToGrid w:val="0"/>
        <w:ind w:left="142" w:hanging="281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預修生依第四條規範進入碩士班就讀，必需符合就讀碩士班學系所訂「取得畢業資格應修學分數」及「通過學位考試」之規定，方得取得碩士學位證書。</w:t>
      </w:r>
    </w:p>
    <w:p w14:paraId="300608C1" w14:textId="77777777" w:rsidR="00402C36" w:rsidRDefault="00402C36">
      <w:pPr>
        <w:widowControl/>
      </w:pPr>
    </w:p>
    <w:sectPr w:rsidR="00402C36">
      <w:headerReference w:type="default" r:id="rId8"/>
      <w:footerReference w:type="default" r:id="rId9"/>
      <w:pgSz w:w="11906" w:h="16838"/>
      <w:pgMar w:top="1134" w:right="1134" w:bottom="1134" w:left="1134" w:header="851" w:footer="85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321F33" w14:textId="77777777" w:rsidR="00CD1506" w:rsidRDefault="00CD1506">
      <w:r>
        <w:separator/>
      </w:r>
    </w:p>
  </w:endnote>
  <w:endnote w:type="continuationSeparator" w:id="0">
    <w:p w14:paraId="71A000BC" w14:textId="77777777" w:rsidR="00CD1506" w:rsidRDefault="00CD1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黑體">
    <w:charset w:val="00"/>
    <w:family w:val="modern"/>
    <w:pitch w:val="fixed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4E181" w14:textId="77777777" w:rsidR="00000000" w:rsidRDefault="00000000">
    <w:pPr>
      <w:pStyle w:val="af0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1</w:t>
    </w:r>
    <w:r>
      <w:rPr>
        <w:lang w:val="zh-TW"/>
      </w:rPr>
      <w:t>2</w:t>
    </w:r>
    <w:r>
      <w:rPr>
        <w:lang w:val="zh-TW"/>
      </w:rPr>
      <w:fldChar w:fldCharType="end"/>
    </w:r>
  </w:p>
  <w:p w14:paraId="7B3BB7A0" w14:textId="77777777" w:rsidR="00000000" w:rsidRDefault="000000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86A14" w14:textId="77777777" w:rsidR="00CD1506" w:rsidRDefault="00CD1506">
      <w:r>
        <w:rPr>
          <w:color w:val="000000"/>
        </w:rPr>
        <w:separator/>
      </w:r>
    </w:p>
  </w:footnote>
  <w:footnote w:type="continuationSeparator" w:id="0">
    <w:p w14:paraId="5C527FAD" w14:textId="77777777" w:rsidR="00CD1506" w:rsidRDefault="00CD1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E15C1" w14:textId="77777777" w:rsidR="00000000" w:rsidRDefault="0000000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60B34"/>
    <w:multiLevelType w:val="multilevel"/>
    <w:tmpl w:val="147E9DAC"/>
    <w:styleLink w:val="WWNum10"/>
    <w:lvl w:ilvl="0">
      <w:start w:val="1"/>
      <w:numFmt w:val="japaneseCounting"/>
      <w:lvlText w:val="%1、"/>
      <w:lvlJc w:val="left"/>
      <w:pPr>
        <w:ind w:left="1756" w:hanging="480"/>
      </w:p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1" w15:restartNumberingAfterBreak="0">
    <w:nsid w:val="31A961CE"/>
    <w:multiLevelType w:val="multilevel"/>
    <w:tmpl w:val="E8629D5E"/>
    <w:styleLink w:val="WWNum101"/>
    <w:lvl w:ilvl="0">
      <w:start w:val="1"/>
      <w:numFmt w:val="ideographLegalTraditional"/>
      <w:lvlText w:val="%1、"/>
      <w:lvlJc w:val="left"/>
      <w:pPr>
        <w:ind w:left="720" w:hanging="720"/>
      </w:pPr>
      <w:rPr>
        <w:b/>
        <w:color w:val="000000"/>
        <w:sz w:val="28"/>
        <w:szCs w:val="28"/>
        <w:lang w:val="en-US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2E24624"/>
    <w:multiLevelType w:val="multilevel"/>
    <w:tmpl w:val="3B0ED09E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3" w15:restartNumberingAfterBreak="0">
    <w:nsid w:val="3E3233A0"/>
    <w:multiLevelType w:val="multilevel"/>
    <w:tmpl w:val="8BA24BA6"/>
    <w:styleLink w:val="WWNum13"/>
    <w:lvl w:ilvl="0">
      <w:start w:val="1"/>
      <w:numFmt w:val="taiwaneseCountingThousand"/>
      <w:lvlText w:val="(%1)"/>
      <w:lvlJc w:val="left"/>
      <w:pPr>
        <w:ind w:left="1048" w:hanging="480"/>
      </w:pPr>
      <w:rPr>
        <w:rFonts w:ascii="標楷體" w:eastAsia="標楷體" w:hAnsi="標楷體"/>
        <w:color w:val="auto"/>
      </w:rPr>
    </w:lvl>
    <w:lvl w:ilvl="1">
      <w:start w:val="1"/>
      <w:numFmt w:val="taiwaneseCountingThousand"/>
      <w:lvlText w:val="%2、"/>
      <w:lvlJc w:val="left"/>
      <w:pPr>
        <w:ind w:left="960" w:hanging="480"/>
      </w:pPr>
    </w:lvl>
    <w:lvl w:ilvl="2">
      <w:start w:val="2"/>
      <w:numFmt w:val="taiwaneseCountingThousand"/>
      <w:lvlText w:val="%3、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E80B19"/>
    <w:multiLevelType w:val="multilevel"/>
    <w:tmpl w:val="EF88BBF8"/>
    <w:lvl w:ilvl="0">
      <w:start w:val="1"/>
      <w:numFmt w:val="decimal"/>
      <w:lvlText w:val="%1."/>
      <w:lvlJc w:val="left"/>
      <w:pPr>
        <w:ind w:left="600" w:hanging="36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510E45C9"/>
    <w:multiLevelType w:val="multilevel"/>
    <w:tmpl w:val="E728A60E"/>
    <w:styleLink w:val="WWNum12"/>
    <w:lvl w:ilvl="0">
      <w:start w:val="1"/>
      <w:numFmt w:val="japaneseCounting"/>
      <w:lvlText w:val="%1、"/>
      <w:lvlJc w:val="left"/>
      <w:pPr>
        <w:ind w:left="993" w:firstLine="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2236" w:hanging="480"/>
      </w:pPr>
    </w:lvl>
    <w:lvl w:ilvl="2">
      <w:start w:val="1"/>
      <w:numFmt w:val="lowerRoman"/>
      <w:lvlText w:val="%3."/>
      <w:lvlJc w:val="right"/>
      <w:pPr>
        <w:ind w:left="2716" w:hanging="480"/>
      </w:pPr>
    </w:lvl>
    <w:lvl w:ilvl="3">
      <w:start w:val="1"/>
      <w:numFmt w:val="decimal"/>
      <w:lvlText w:val="%4."/>
      <w:lvlJc w:val="left"/>
      <w:pPr>
        <w:ind w:left="3196" w:hanging="480"/>
      </w:pPr>
    </w:lvl>
    <w:lvl w:ilvl="4">
      <w:start w:val="1"/>
      <w:numFmt w:val="ideographTraditional"/>
      <w:lvlText w:val="%5、"/>
      <w:lvlJc w:val="left"/>
      <w:pPr>
        <w:ind w:left="3676" w:hanging="480"/>
      </w:pPr>
    </w:lvl>
    <w:lvl w:ilvl="5">
      <w:start w:val="1"/>
      <w:numFmt w:val="lowerRoman"/>
      <w:lvlText w:val="%6."/>
      <w:lvlJc w:val="right"/>
      <w:pPr>
        <w:ind w:left="4156" w:hanging="480"/>
      </w:pPr>
    </w:lvl>
    <w:lvl w:ilvl="6">
      <w:start w:val="1"/>
      <w:numFmt w:val="decimal"/>
      <w:lvlText w:val="%7."/>
      <w:lvlJc w:val="left"/>
      <w:pPr>
        <w:ind w:left="4636" w:hanging="480"/>
      </w:pPr>
    </w:lvl>
    <w:lvl w:ilvl="7">
      <w:start w:val="1"/>
      <w:numFmt w:val="ideographTraditional"/>
      <w:lvlText w:val="%8、"/>
      <w:lvlJc w:val="left"/>
      <w:pPr>
        <w:ind w:left="5116" w:hanging="480"/>
      </w:pPr>
    </w:lvl>
    <w:lvl w:ilvl="8">
      <w:start w:val="1"/>
      <w:numFmt w:val="lowerRoman"/>
      <w:lvlText w:val="%9."/>
      <w:lvlJc w:val="right"/>
      <w:pPr>
        <w:ind w:left="5596" w:hanging="480"/>
      </w:pPr>
    </w:lvl>
  </w:abstractNum>
  <w:abstractNum w:abstractNumId="6" w15:restartNumberingAfterBreak="0">
    <w:nsid w:val="69942B88"/>
    <w:multiLevelType w:val="multilevel"/>
    <w:tmpl w:val="76A2B56E"/>
    <w:styleLink w:val="WWNum11"/>
    <w:lvl w:ilvl="0">
      <w:start w:val="1"/>
      <w:numFmt w:val="japaneseCounting"/>
      <w:lvlText w:val="%1、"/>
      <w:lvlJc w:val="left"/>
      <w:pPr>
        <w:ind w:left="1615" w:hanging="480"/>
      </w:pPr>
    </w:lvl>
    <w:lvl w:ilvl="1">
      <w:start w:val="1"/>
      <w:numFmt w:val="ideographTraditional"/>
      <w:lvlText w:val="%2、"/>
      <w:lvlJc w:val="left"/>
      <w:pPr>
        <w:ind w:left="2095" w:hanging="480"/>
      </w:pPr>
    </w:lvl>
    <w:lvl w:ilvl="2">
      <w:start w:val="1"/>
      <w:numFmt w:val="lowerRoman"/>
      <w:lvlText w:val="%3."/>
      <w:lvlJc w:val="right"/>
      <w:pPr>
        <w:ind w:left="2575" w:hanging="480"/>
      </w:pPr>
    </w:lvl>
    <w:lvl w:ilvl="3">
      <w:start w:val="1"/>
      <w:numFmt w:val="decimal"/>
      <w:lvlText w:val="%4."/>
      <w:lvlJc w:val="left"/>
      <w:pPr>
        <w:ind w:left="3055" w:hanging="480"/>
      </w:pPr>
    </w:lvl>
    <w:lvl w:ilvl="4">
      <w:start w:val="1"/>
      <w:numFmt w:val="ideographTraditional"/>
      <w:lvlText w:val="%5、"/>
      <w:lvlJc w:val="left"/>
      <w:pPr>
        <w:ind w:left="3535" w:hanging="480"/>
      </w:pPr>
    </w:lvl>
    <w:lvl w:ilvl="5">
      <w:start w:val="1"/>
      <w:numFmt w:val="lowerRoman"/>
      <w:lvlText w:val="%6."/>
      <w:lvlJc w:val="right"/>
      <w:pPr>
        <w:ind w:left="4015" w:hanging="480"/>
      </w:pPr>
    </w:lvl>
    <w:lvl w:ilvl="6">
      <w:start w:val="1"/>
      <w:numFmt w:val="decimal"/>
      <w:lvlText w:val="%7."/>
      <w:lvlJc w:val="left"/>
      <w:pPr>
        <w:ind w:left="4495" w:hanging="480"/>
      </w:pPr>
    </w:lvl>
    <w:lvl w:ilvl="7">
      <w:start w:val="1"/>
      <w:numFmt w:val="ideographTraditional"/>
      <w:lvlText w:val="%8、"/>
      <w:lvlJc w:val="left"/>
      <w:pPr>
        <w:ind w:left="4975" w:hanging="480"/>
      </w:pPr>
    </w:lvl>
    <w:lvl w:ilvl="8">
      <w:start w:val="1"/>
      <w:numFmt w:val="lowerRoman"/>
      <w:lvlText w:val="%9."/>
      <w:lvlJc w:val="right"/>
      <w:pPr>
        <w:ind w:left="5455" w:hanging="480"/>
      </w:pPr>
    </w:lvl>
  </w:abstractNum>
  <w:num w:numId="1" w16cid:durableId="852838443">
    <w:abstractNumId w:val="0"/>
  </w:num>
  <w:num w:numId="2" w16cid:durableId="1598900991">
    <w:abstractNumId w:val="6"/>
  </w:num>
  <w:num w:numId="3" w16cid:durableId="1892886268">
    <w:abstractNumId w:val="5"/>
  </w:num>
  <w:num w:numId="4" w16cid:durableId="1012418942">
    <w:abstractNumId w:val="3"/>
  </w:num>
  <w:num w:numId="5" w16cid:durableId="1571232834">
    <w:abstractNumId w:val="1"/>
  </w:num>
  <w:num w:numId="6" w16cid:durableId="1674185512">
    <w:abstractNumId w:val="2"/>
  </w:num>
  <w:num w:numId="7" w16cid:durableId="124356034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02C36"/>
    <w:rsid w:val="00001955"/>
    <w:rsid w:val="00402C36"/>
    <w:rsid w:val="00946617"/>
    <w:rsid w:val="00CD1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C91632"/>
  <w15:docId w15:val="{BD52489D-A61A-4FEB-8BA1-8196EA8B9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180" w:line="720" w:lineRule="auto"/>
      <w:outlineLvl w:val="0"/>
    </w:pPr>
    <w:rPr>
      <w:rFonts w:ascii="Arial" w:hAnsi="Arial"/>
      <w:b/>
      <w:bCs/>
      <w:sz w:val="52"/>
      <w:szCs w:val="5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paragraph" w:styleId="3">
    <w:name w:val="heading 3"/>
    <w:basedOn w:val="a"/>
    <w:next w:val="a0"/>
    <w:uiPriority w:val="9"/>
    <w:semiHidden/>
    <w:unhideWhenUsed/>
    <w:qFormat/>
    <w:pPr>
      <w:keepNext/>
      <w:spacing w:before="240" w:after="240" w:line="420" w:lineRule="atLeast"/>
      <w:jc w:val="both"/>
      <w:outlineLvl w:val="2"/>
    </w:pPr>
    <w:rPr>
      <w:rFonts w:ascii="Arial" w:eastAsia="華康中黑體" w:hAnsi="Arial"/>
      <w:b/>
      <w:kern w:val="0"/>
      <w:sz w:val="32"/>
      <w:szCs w:val="20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line="720" w:lineRule="auto"/>
      <w:outlineLvl w:val="3"/>
    </w:pPr>
    <w:rPr>
      <w:rFonts w:ascii="Arial" w:hAnsi="Arial"/>
      <w:sz w:val="36"/>
      <w:szCs w:val="3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4"/>
    </w:pPr>
    <w:rPr>
      <w:rFonts w:ascii="Arial" w:hAnsi="Arial"/>
      <w:b/>
      <w:bCs/>
      <w:sz w:val="36"/>
      <w:szCs w:val="3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720" w:lineRule="auto"/>
      <w:ind w:left="200"/>
      <w:outlineLvl w:val="5"/>
    </w:pPr>
    <w:rPr>
      <w:rFonts w:ascii="Arial" w:hAnsi="Arial"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0">
    <w:name w:val="副標題1"/>
    <w:basedOn w:val="a"/>
    <w:next w:val="a"/>
    <w:pPr>
      <w:jc w:val="center"/>
      <w:outlineLvl w:val="1"/>
    </w:pPr>
    <w:rPr>
      <w:rFonts w:ascii="Cambria" w:hAnsi="Cambria"/>
      <w:i/>
      <w:iCs/>
    </w:rPr>
  </w:style>
  <w:style w:type="paragraph" w:customStyle="1" w:styleId="11">
    <w:name w:val="目錄標題1"/>
    <w:basedOn w:val="1"/>
    <w:next w:val="a"/>
    <w:pPr>
      <w:keepLines/>
      <w:widowControl/>
      <w:spacing w:before="480" w:line="276" w:lineRule="auto"/>
    </w:pPr>
    <w:rPr>
      <w:rFonts w:ascii="Cambria" w:hAnsi="Cambria"/>
      <w:color w:val="365F91"/>
      <w:kern w:val="0"/>
      <w:sz w:val="28"/>
      <w:szCs w:val="28"/>
    </w:rPr>
  </w:style>
  <w:style w:type="character" w:customStyle="1" w:styleId="12">
    <w:name w:val="標題 1 字元"/>
    <w:rPr>
      <w:rFonts w:ascii="Arial" w:eastAsia="新細明體" w:hAnsi="Arial" w:cs="Times New Roman"/>
      <w:b/>
      <w:bCs/>
      <w:kern w:val="3"/>
      <w:sz w:val="52"/>
      <w:szCs w:val="52"/>
    </w:rPr>
  </w:style>
  <w:style w:type="paragraph" w:customStyle="1" w:styleId="21">
    <w:name w:val="目錄 21"/>
    <w:basedOn w:val="a"/>
    <w:next w:val="a"/>
    <w:autoRedefine/>
    <w:pPr>
      <w:widowControl/>
      <w:spacing w:line="276" w:lineRule="auto"/>
      <w:ind w:left="220"/>
    </w:pPr>
    <w:rPr>
      <w:kern w:val="0"/>
      <w:sz w:val="22"/>
    </w:rPr>
  </w:style>
  <w:style w:type="paragraph" w:customStyle="1" w:styleId="31">
    <w:name w:val="目錄 31"/>
    <w:basedOn w:val="a"/>
    <w:next w:val="a"/>
    <w:autoRedefine/>
    <w:pPr>
      <w:widowControl/>
      <w:spacing w:line="276" w:lineRule="auto"/>
      <w:ind w:left="440"/>
    </w:pPr>
    <w:rPr>
      <w:kern w:val="0"/>
      <w:sz w:val="22"/>
    </w:rPr>
  </w:style>
  <w:style w:type="character" w:customStyle="1" w:styleId="20">
    <w:name w:val="標題 2 字元"/>
    <w:rPr>
      <w:rFonts w:ascii="Cambria" w:eastAsia="新細明體" w:hAnsi="Cambria" w:cs="Times New Roman"/>
      <w:b/>
      <w:bCs/>
      <w:sz w:val="48"/>
      <w:szCs w:val="48"/>
    </w:rPr>
  </w:style>
  <w:style w:type="character" w:customStyle="1" w:styleId="30">
    <w:name w:val="標題 3 字元"/>
    <w:rPr>
      <w:rFonts w:ascii="Arial" w:eastAsia="華康中黑體" w:hAnsi="Arial" w:cs="Times New Roman"/>
      <w:b/>
      <w:kern w:val="0"/>
      <w:sz w:val="32"/>
      <w:szCs w:val="20"/>
    </w:rPr>
  </w:style>
  <w:style w:type="paragraph" w:styleId="a0">
    <w:name w:val="Normal Indent"/>
    <w:basedOn w:val="a"/>
    <w:pPr>
      <w:ind w:left="480"/>
    </w:pPr>
  </w:style>
  <w:style w:type="character" w:customStyle="1" w:styleId="40">
    <w:name w:val="標題 4 字元"/>
    <w:rPr>
      <w:rFonts w:ascii="Arial" w:eastAsia="新細明體" w:hAnsi="Arial" w:cs="Times New Roman"/>
      <w:sz w:val="36"/>
      <w:szCs w:val="36"/>
    </w:rPr>
  </w:style>
  <w:style w:type="character" w:customStyle="1" w:styleId="50">
    <w:name w:val="標題 5 字元"/>
    <w:rPr>
      <w:rFonts w:ascii="Arial" w:eastAsia="新細明體" w:hAnsi="Arial" w:cs="Times New Roman"/>
      <w:b/>
      <w:bCs/>
      <w:sz w:val="36"/>
      <w:szCs w:val="36"/>
    </w:rPr>
  </w:style>
  <w:style w:type="character" w:customStyle="1" w:styleId="60">
    <w:name w:val="標題 6 字元"/>
    <w:rPr>
      <w:rFonts w:ascii="Arial" w:eastAsia="新細明體" w:hAnsi="Arial" w:cs="Times New Roman"/>
      <w:sz w:val="36"/>
      <w:szCs w:val="36"/>
    </w:rPr>
  </w:style>
  <w:style w:type="paragraph" w:styleId="13">
    <w:name w:val="toc 1"/>
    <w:basedOn w:val="a"/>
    <w:next w:val="a"/>
    <w:autoRedefine/>
    <w:pPr>
      <w:tabs>
        <w:tab w:val="left" w:pos="851"/>
        <w:tab w:val="right" w:leader="dot" w:pos="9060"/>
      </w:tabs>
      <w:jc w:val="center"/>
    </w:pPr>
    <w:rPr>
      <w:rFonts w:ascii="標楷體" w:eastAsia="標楷體" w:hAnsi="標楷體"/>
      <w:b/>
      <w:sz w:val="40"/>
      <w:szCs w:val="40"/>
    </w:rPr>
  </w:style>
  <w:style w:type="paragraph" w:styleId="22">
    <w:name w:val="toc 2"/>
    <w:basedOn w:val="a"/>
    <w:next w:val="a"/>
    <w:autoRedefine/>
    <w:pPr>
      <w:ind w:left="480"/>
    </w:pPr>
  </w:style>
  <w:style w:type="paragraph" w:styleId="32">
    <w:name w:val="toc 3"/>
    <w:basedOn w:val="a"/>
    <w:next w:val="a"/>
    <w:autoRedefine/>
    <w:pPr>
      <w:widowControl/>
      <w:spacing w:after="100" w:line="276" w:lineRule="auto"/>
      <w:ind w:left="440"/>
    </w:pPr>
    <w:rPr>
      <w:kern w:val="0"/>
      <w:sz w:val="22"/>
    </w:rPr>
  </w:style>
  <w:style w:type="paragraph" w:styleId="a4">
    <w:name w:val="Subtitle"/>
    <w:basedOn w:val="a"/>
    <w:next w:val="a"/>
    <w:uiPriority w:val="11"/>
    <w:qFormat/>
    <w:pPr>
      <w:spacing w:after="60"/>
      <w:jc w:val="center"/>
      <w:outlineLvl w:val="1"/>
    </w:pPr>
    <w:rPr>
      <w:rFonts w:ascii="Cambria" w:hAnsi="Cambria"/>
      <w:i/>
      <w:iCs/>
    </w:rPr>
  </w:style>
  <w:style w:type="character" w:customStyle="1" w:styleId="a5">
    <w:name w:val="副標題 字元"/>
    <w:rPr>
      <w:rFonts w:ascii="Cambria" w:eastAsia="新細明體" w:hAnsi="Cambria" w:cs="Times New Roman"/>
      <w:i/>
      <w:iCs/>
      <w:szCs w:val="24"/>
    </w:rPr>
  </w:style>
  <w:style w:type="character" w:styleId="a6">
    <w:name w:val="Strong"/>
    <w:rPr>
      <w:b/>
      <w:bCs/>
    </w:rPr>
  </w:style>
  <w:style w:type="paragraph" w:styleId="a7">
    <w:name w:val="No Spacing"/>
    <w:pPr>
      <w:suppressAutoHyphens/>
    </w:pPr>
    <w:rPr>
      <w:sz w:val="22"/>
      <w:szCs w:val="22"/>
    </w:rPr>
  </w:style>
  <w:style w:type="character" w:customStyle="1" w:styleId="a8">
    <w:name w:val="無間距 字元"/>
    <w:rPr>
      <w:sz w:val="22"/>
      <w:szCs w:val="22"/>
      <w:lang w:val="en-US" w:eastAsia="zh-TW" w:bidi="ar-SA"/>
    </w:rPr>
  </w:style>
  <w:style w:type="paragraph" w:styleId="a9">
    <w:name w:val="List Paragraph"/>
    <w:basedOn w:val="a"/>
    <w:pPr>
      <w:ind w:left="480"/>
    </w:pPr>
  </w:style>
  <w:style w:type="character" w:customStyle="1" w:styleId="aa">
    <w:name w:val="清單段落 字元"/>
  </w:style>
  <w:style w:type="paragraph" w:styleId="ab">
    <w:name w:val="TOC Heading"/>
    <w:basedOn w:val="1"/>
    <w:next w:val="a"/>
    <w:pPr>
      <w:keepLines/>
      <w:widowControl/>
      <w:spacing w:before="48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ac">
    <w:name w:val="Balloon Text"/>
    <w:basedOn w:val="a"/>
    <w:rPr>
      <w:rFonts w:ascii="Cambria" w:hAnsi="Cambria"/>
      <w:sz w:val="18"/>
      <w:szCs w:val="18"/>
    </w:r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paragraph" w:styleId="ae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rPr>
      <w:rFonts w:ascii="Times New Roman" w:eastAsia="新細明體" w:hAnsi="Times New Roman" w:cs="Times New Roman"/>
      <w:sz w:val="20"/>
      <w:szCs w:val="20"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rPr>
      <w:rFonts w:ascii="Times New Roman" w:eastAsia="新細明體" w:hAnsi="Times New Roman" w:cs="Times New Roman"/>
      <w:sz w:val="20"/>
      <w:szCs w:val="20"/>
    </w:rPr>
  </w:style>
  <w:style w:type="paragraph" w:customStyle="1" w:styleId="af2">
    <w:name w:val="甲"/>
    <w:basedOn w:val="a"/>
    <w:pPr>
      <w:spacing w:before="60" w:after="60" w:line="360" w:lineRule="atLeast"/>
    </w:pPr>
    <w:rPr>
      <w:rFonts w:ascii="標楷體" w:eastAsia="標楷體" w:hAnsi="標楷體"/>
      <w:kern w:val="0"/>
      <w:szCs w:val="20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lang w:bidi="th-TH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4"/>
      <w:lang w:bidi="th-TH"/>
    </w:rPr>
  </w:style>
  <w:style w:type="paragraph" w:styleId="af3">
    <w:name w:val="Plain Text"/>
    <w:basedOn w:val="a"/>
    <w:rPr>
      <w:rFonts w:ascii="細明體" w:eastAsia="細明體" w:hAnsi="細明體"/>
      <w:szCs w:val="20"/>
    </w:rPr>
  </w:style>
  <w:style w:type="character" w:customStyle="1" w:styleId="af4">
    <w:name w:val="純文字 字元"/>
    <w:rPr>
      <w:rFonts w:ascii="細明體" w:eastAsia="細明體" w:hAnsi="細明體" w:cs="Times New Roman"/>
      <w:szCs w:val="20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標楷體" w:eastAsia="標楷體" w:hAnsi="標楷體" w:cs="標楷體"/>
      <w:color w:val="000000"/>
      <w:sz w:val="24"/>
      <w:szCs w:val="24"/>
    </w:rPr>
  </w:style>
  <w:style w:type="character" w:styleId="af5">
    <w:name w:val="Hyperlink"/>
    <w:rPr>
      <w:color w:val="0000FF"/>
      <w:u w:val="single"/>
    </w:rPr>
  </w:style>
  <w:style w:type="character" w:styleId="af6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7">
    <w:name w:val="Document Map"/>
    <w:basedOn w:val="a"/>
    <w:rPr>
      <w:rFonts w:ascii="新細明體" w:hAnsi="新細明體"/>
      <w:sz w:val="18"/>
      <w:szCs w:val="18"/>
    </w:rPr>
  </w:style>
  <w:style w:type="character" w:customStyle="1" w:styleId="af8">
    <w:name w:val="文件引導模式 字元"/>
    <w:rPr>
      <w:rFonts w:ascii="新細明體" w:hAnsi="新細明體"/>
      <w:kern w:val="3"/>
      <w:sz w:val="18"/>
      <w:szCs w:val="18"/>
    </w:rPr>
  </w:style>
  <w:style w:type="character" w:styleId="af9">
    <w:name w:val="annotation reference"/>
    <w:rPr>
      <w:sz w:val="18"/>
      <w:szCs w:val="18"/>
    </w:rPr>
  </w:style>
  <w:style w:type="paragraph" w:styleId="afa">
    <w:name w:val="annotation text"/>
    <w:basedOn w:val="a"/>
  </w:style>
  <w:style w:type="character" w:customStyle="1" w:styleId="afb">
    <w:name w:val="註解文字 字元"/>
    <w:rPr>
      <w:rFonts w:ascii="Times New Roman" w:hAnsi="Times New Roman"/>
      <w:kern w:val="3"/>
      <w:sz w:val="24"/>
      <w:szCs w:val="24"/>
    </w:rPr>
  </w:style>
  <w:style w:type="paragraph" w:styleId="afc">
    <w:name w:val="annotation subject"/>
    <w:basedOn w:val="afa"/>
    <w:next w:val="afa"/>
    <w:rPr>
      <w:b/>
      <w:bCs/>
    </w:rPr>
  </w:style>
  <w:style w:type="character" w:customStyle="1" w:styleId="afd">
    <w:name w:val="註解主旨 字元"/>
    <w:rPr>
      <w:rFonts w:ascii="Times New Roman" w:hAnsi="Times New Roman"/>
      <w:b/>
      <w:bCs/>
      <w:kern w:val="3"/>
      <w:sz w:val="24"/>
      <w:szCs w:val="24"/>
    </w:rPr>
  </w:style>
  <w:style w:type="paragraph" w:customStyle="1" w:styleId="2-">
    <w:name w:val="樣式2-案由"/>
    <w:basedOn w:val="a"/>
    <w:pPr>
      <w:snapToGrid w:val="0"/>
      <w:ind w:left="2129" w:hanging="1570"/>
      <w:jc w:val="both"/>
      <w:outlineLvl w:val="0"/>
    </w:pPr>
    <w:rPr>
      <w:rFonts w:ascii="Arial" w:eastAsia="標楷體" w:hAnsi="Arial"/>
      <w:b/>
      <w:bCs/>
      <w:sz w:val="28"/>
      <w:szCs w:val="22"/>
    </w:rPr>
  </w:style>
  <w:style w:type="character" w:customStyle="1" w:styleId="afe">
    <w:name w:val="未解析的提及項目"/>
    <w:rPr>
      <w:color w:val="605E5C"/>
      <w:shd w:val="clear" w:color="auto" w:fill="E1DFDD"/>
    </w:rPr>
  </w:style>
  <w:style w:type="character" w:styleId="aff">
    <w:name w:val="page number"/>
  </w:style>
  <w:style w:type="paragraph" w:styleId="aff0">
    <w:name w:val="caption"/>
    <w:basedOn w:val="a"/>
    <w:next w:val="a"/>
    <w:pPr>
      <w:spacing w:before="120" w:after="120"/>
    </w:pPr>
    <w:rPr>
      <w:sz w:val="20"/>
      <w:szCs w:val="20"/>
    </w:rPr>
  </w:style>
  <w:style w:type="paragraph" w:customStyle="1" w:styleId="aff1">
    <w:name w:val="核定日期"/>
    <w:basedOn w:val="a"/>
    <w:pPr>
      <w:jc w:val="right"/>
    </w:pPr>
    <w:rPr>
      <w:rFonts w:ascii="標楷體" w:eastAsia="標楷體" w:hAnsi="標楷體"/>
      <w:sz w:val="32"/>
    </w:rPr>
  </w:style>
  <w:style w:type="paragraph" w:customStyle="1" w:styleId="Standard">
    <w:name w:val="Standard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paragraph" w:styleId="aff2">
    <w:name w:val="Body Text Indent"/>
    <w:basedOn w:val="a"/>
    <w:pPr>
      <w:spacing w:line="280" w:lineRule="exact"/>
      <w:ind w:left="600" w:hanging="480"/>
      <w:jc w:val="both"/>
    </w:pPr>
    <w:rPr>
      <w:rFonts w:ascii="標楷體" w:eastAsia="標楷體" w:hAnsi="標楷體"/>
    </w:rPr>
  </w:style>
  <w:style w:type="character" w:customStyle="1" w:styleId="aff3">
    <w:name w:val="本文縮排 字元"/>
    <w:rPr>
      <w:rFonts w:ascii="標楷體" w:eastAsia="標楷體" w:hAnsi="標楷體"/>
      <w:kern w:val="3"/>
      <w:sz w:val="24"/>
      <w:szCs w:val="24"/>
    </w:rPr>
  </w:style>
  <w:style w:type="paragraph" w:customStyle="1" w:styleId="aff4">
    <w:name w:val="條文"/>
    <w:basedOn w:val="a"/>
    <w:pPr>
      <w:spacing w:line="440" w:lineRule="exact"/>
      <w:ind w:left="450" w:hanging="450"/>
      <w:jc w:val="both"/>
    </w:pPr>
    <w:rPr>
      <w:rFonts w:ascii="標楷體" w:eastAsia="標楷體" w:hAnsi="標楷體"/>
      <w:sz w:val="32"/>
    </w:rPr>
  </w:style>
  <w:style w:type="character" w:customStyle="1" w:styleId="2-0">
    <w:name w:val="樣式2-案由 字元"/>
    <w:rPr>
      <w:rFonts w:ascii="Arial" w:eastAsia="標楷體" w:hAnsi="Arial"/>
      <w:b/>
      <w:bCs/>
      <w:kern w:val="3"/>
      <w:sz w:val="28"/>
      <w:szCs w:val="22"/>
    </w:rPr>
  </w:style>
  <w:style w:type="paragraph" w:styleId="aff5">
    <w:name w:val="Revision"/>
    <w:pPr>
      <w:suppressAutoHyphens/>
    </w:pPr>
    <w:rPr>
      <w:rFonts w:ascii="Times New Roman" w:hAnsi="Times New Roman"/>
      <w:kern w:val="3"/>
      <w:sz w:val="24"/>
      <w:szCs w:val="24"/>
    </w:rPr>
  </w:style>
  <w:style w:type="paragraph" w:styleId="aff6">
    <w:name w:val="Body Text"/>
    <w:basedOn w:val="a"/>
    <w:pPr>
      <w:spacing w:after="120"/>
    </w:pPr>
  </w:style>
  <w:style w:type="character" w:customStyle="1" w:styleId="aff7">
    <w:name w:val="本文 字元"/>
    <w:rPr>
      <w:rFonts w:ascii="Times New Roman" w:hAnsi="Times New Roman"/>
      <w:kern w:val="3"/>
      <w:sz w:val="24"/>
      <w:szCs w:val="24"/>
    </w:rPr>
  </w:style>
  <w:style w:type="paragraph" w:customStyle="1" w:styleId="TableParagraph">
    <w:name w:val="Table Paragraph"/>
    <w:basedOn w:val="a"/>
    <w:rPr>
      <w:rFonts w:ascii="Calibri" w:hAnsi="Calibri"/>
      <w:kern w:val="0"/>
      <w:sz w:val="22"/>
      <w:szCs w:val="22"/>
      <w:lang w:eastAsia="en-US"/>
    </w:rPr>
  </w:style>
  <w:style w:type="character" w:customStyle="1" w:styleId="1-new">
    <w:name w:val="(1)-new 字元"/>
    <w:rPr>
      <w:rFonts w:ascii="標楷體" w:eastAsia="標楷體" w:hAnsi="標楷體" w:cs="Arial"/>
      <w:kern w:val="3"/>
      <w:sz w:val="28"/>
      <w:szCs w:val="28"/>
    </w:rPr>
  </w:style>
  <w:style w:type="paragraph" w:customStyle="1" w:styleId="1-new0">
    <w:name w:val="(1)-new"/>
    <w:basedOn w:val="a"/>
    <w:pPr>
      <w:tabs>
        <w:tab w:val="left" w:pos="4740"/>
      </w:tabs>
      <w:snapToGrid w:val="0"/>
      <w:spacing w:line="480" w:lineRule="exact"/>
      <w:ind w:left="1620" w:hanging="420"/>
      <w:jc w:val="both"/>
    </w:pPr>
    <w:rPr>
      <w:rFonts w:ascii="標楷體" w:eastAsia="標楷體" w:hAnsi="標楷體" w:cs="Arial"/>
      <w:sz w:val="28"/>
      <w:szCs w:val="28"/>
    </w:rPr>
  </w:style>
  <w:style w:type="numbering" w:customStyle="1" w:styleId="WWNum10">
    <w:name w:val="WWNum10"/>
    <w:basedOn w:val="a3"/>
    <w:pPr>
      <w:numPr>
        <w:numId w:val="1"/>
      </w:numPr>
    </w:pPr>
  </w:style>
  <w:style w:type="numbering" w:customStyle="1" w:styleId="WWNum11">
    <w:name w:val="WWNum11"/>
    <w:basedOn w:val="a3"/>
    <w:pPr>
      <w:numPr>
        <w:numId w:val="2"/>
      </w:numPr>
    </w:pPr>
  </w:style>
  <w:style w:type="numbering" w:customStyle="1" w:styleId="WWNum12">
    <w:name w:val="WWNum12"/>
    <w:basedOn w:val="a3"/>
    <w:pPr>
      <w:numPr>
        <w:numId w:val="3"/>
      </w:numPr>
    </w:pPr>
  </w:style>
  <w:style w:type="numbering" w:customStyle="1" w:styleId="WWNum13">
    <w:name w:val="WWNum13"/>
    <w:basedOn w:val="a3"/>
    <w:pPr>
      <w:numPr>
        <w:numId w:val="4"/>
      </w:numPr>
    </w:pPr>
  </w:style>
  <w:style w:type="numbering" w:customStyle="1" w:styleId="WWNum101">
    <w:name w:val="WWNum101"/>
    <w:basedOn w:val="a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asia6137</dc:creator>
  <dc:description/>
  <cp:lastModifiedBy>socialwork.asia@gmail.com</cp:lastModifiedBy>
  <cp:revision>2</cp:revision>
  <cp:lastPrinted>2023-08-23T09:22:00Z</cp:lastPrinted>
  <dcterms:created xsi:type="dcterms:W3CDTF">2025-11-10T05:33:00Z</dcterms:created>
  <dcterms:modified xsi:type="dcterms:W3CDTF">2025-11-10T05:33:00Z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MNTMPPY6CVD6-181-150216</vt:lpwstr>
  </property>
  <property fmtid="{D5CDD505-2E9C-101B-9397-08002B2CF9AE}" pid="3" name="_dlc_DocIdItemGuid">
    <vt:lpwstr>e6ef2ed1-a013-42b3-a860-b3b64283f68b</vt:lpwstr>
  </property>
  <property fmtid="{D5CDD505-2E9C-101B-9397-08002B2CF9AE}" pid="4" name="_dlc_DocIdUrl">
    <vt:lpwstr>http://oic.asia.edu.tw/adm/ac/course/_layouts/15/DocIdRedir.aspx?ID=MNTMPPY6CVD6-181-150216, MNTMPPY6CVD6-181-150216</vt:lpwstr>
  </property>
  <property fmtid="{D5CDD505-2E9C-101B-9397-08002B2CF9AE}" pid="5" name="ContentTypeId">
    <vt:lpwstr>0x01010053DF6AD14C2E4B45879B1489004E8167</vt:lpwstr>
  </property>
</Properties>
</file>